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2E2" w:rsidRDefault="002972E2" w:rsidP="002972E2">
      <w:pPr>
        <w:rPr>
          <w:rFonts w:ascii="Segoe UI" w:hAnsi="Segoe UI" w:cs="Segoe UI"/>
        </w:rPr>
      </w:pPr>
      <w:r>
        <w:rPr>
          <w:rFonts w:ascii="Segoe UI" w:hAnsi="Segoe UI" w:cs="Segoe UI"/>
        </w:rPr>
        <w:t>02_Roosegaarde_WATERLICHT_Schokland.jpg</w:t>
      </w:r>
      <w:r>
        <w:rPr>
          <w:rFonts w:ascii="Segoe UI" w:hAnsi="Segoe UI" w:cs="Segoe UI"/>
        </w:rPr>
        <w:br/>
        <w:t>Das Gelände vor dem Peters-Behrens-Bau in Oberhausen wird an zwei Abenden im November symbolisch geflutet. Die poetische Kunstinstallation „</w:t>
      </w:r>
      <w:proofErr w:type="spellStart"/>
      <w:r>
        <w:rPr>
          <w:rFonts w:ascii="Segoe UI" w:hAnsi="Segoe UI" w:cs="Segoe UI"/>
        </w:rPr>
        <w:t>Waterlicht</w:t>
      </w:r>
      <w:proofErr w:type="spellEnd"/>
      <w:r>
        <w:rPr>
          <w:rFonts w:ascii="Segoe UI" w:hAnsi="Segoe UI" w:cs="Segoe UI"/>
        </w:rPr>
        <w:t xml:space="preserve">“ von Daan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 xml:space="preserve"> – hier eine Aufnahme einer Performance aus dem Jahr 2015 – erinnert an steigende Wasserspiegel.</w:t>
      </w:r>
      <w:r>
        <w:rPr>
          <w:rFonts w:ascii="Segoe UI" w:hAnsi="Segoe UI" w:cs="Segoe UI"/>
        </w:rPr>
        <w:br/>
        <w:t xml:space="preserve">Daan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 xml:space="preserve">, WATERLICHT, </w:t>
      </w:r>
      <w:proofErr w:type="spellStart"/>
      <w:r>
        <w:rPr>
          <w:rFonts w:ascii="Segoe UI" w:hAnsi="Segoe UI" w:cs="Segoe UI"/>
        </w:rPr>
        <w:t>Schokland</w:t>
      </w:r>
      <w:proofErr w:type="spellEnd"/>
      <w:r>
        <w:rPr>
          <w:rFonts w:ascii="Segoe UI" w:hAnsi="Segoe UI" w:cs="Segoe UI"/>
        </w:rPr>
        <w:t xml:space="preserve">, 2015 © Studio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 xml:space="preserve"> </w:t>
      </w:r>
    </w:p>
    <w:p w:rsidR="002972E2" w:rsidRDefault="002972E2" w:rsidP="002972E2">
      <w:pPr>
        <w:rPr>
          <w:rFonts w:ascii="Segoe UI" w:hAnsi="Segoe UI" w:cs="Segoe UI"/>
        </w:rPr>
      </w:pPr>
      <w:r>
        <w:rPr>
          <w:rFonts w:ascii="Segoe UI" w:hAnsi="Segoe UI" w:cs="Segoe UI"/>
        </w:rPr>
        <w:t>02a_Roosegaarde_WATERLICHT_NewYork.jpg</w:t>
      </w:r>
      <w:r>
        <w:rPr>
          <w:rFonts w:ascii="Segoe UI" w:hAnsi="Segoe UI" w:cs="Segoe UI"/>
        </w:rPr>
        <w:br/>
        <w:t>„</w:t>
      </w:r>
      <w:proofErr w:type="spellStart"/>
      <w:r>
        <w:rPr>
          <w:rFonts w:ascii="Segoe UI" w:hAnsi="Segoe UI" w:cs="Segoe UI"/>
        </w:rPr>
        <w:t>Waterlicht</w:t>
      </w:r>
      <w:proofErr w:type="spellEnd"/>
      <w:r>
        <w:rPr>
          <w:rFonts w:ascii="Segoe UI" w:hAnsi="Segoe UI" w:cs="Segoe UI"/>
        </w:rPr>
        <w:t>“ ist eine sich ständig verändernde und durch Licht erzeugte virtuelle Flut, die durch Regen und Wind beeinflusst wird.</w:t>
      </w:r>
      <w:r>
        <w:rPr>
          <w:rFonts w:ascii="Segoe UI" w:hAnsi="Segoe UI" w:cs="Segoe UI"/>
        </w:rPr>
        <w:br/>
        <w:t xml:space="preserve">Daan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 xml:space="preserve">, WATERLICHT, New York, 2019 © Studio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 xml:space="preserve">, Foto: Sirin </w:t>
      </w:r>
      <w:proofErr w:type="spellStart"/>
      <w:r>
        <w:rPr>
          <w:rFonts w:ascii="Segoe UI" w:hAnsi="Segoe UI" w:cs="Segoe UI"/>
        </w:rPr>
        <w:t>Samman</w:t>
      </w:r>
      <w:proofErr w:type="spellEnd"/>
    </w:p>
    <w:p w:rsidR="007B415B" w:rsidRPr="002972E2" w:rsidRDefault="002972E2">
      <w:pPr>
        <w:rPr>
          <w:rFonts w:ascii="Segoe UI" w:hAnsi="Segoe UI" w:cs="Segoe UI"/>
        </w:rPr>
      </w:pPr>
      <w:r>
        <w:rPr>
          <w:rFonts w:ascii="Segoe UI" w:hAnsi="Segoe UI" w:cs="Segoe UI"/>
        </w:rPr>
        <w:t>Trailer WATERLICHT.mp4</w:t>
      </w:r>
      <w:r>
        <w:rPr>
          <w:rFonts w:ascii="Segoe UI" w:hAnsi="Segoe UI" w:cs="Segoe UI"/>
        </w:rPr>
        <w:br/>
        <w:t xml:space="preserve">Daan </w:t>
      </w:r>
      <w:proofErr w:type="spellStart"/>
      <w:r>
        <w:rPr>
          <w:rFonts w:ascii="Segoe UI" w:hAnsi="Segoe UI" w:cs="Segoe UI"/>
        </w:rPr>
        <w:t>Roosegaarde</w:t>
      </w:r>
      <w:proofErr w:type="spellEnd"/>
      <w:r>
        <w:rPr>
          <w:rFonts w:ascii="Segoe UI" w:hAnsi="Segoe UI" w:cs="Segoe UI"/>
        </w:rPr>
        <w:t>, WATERLIC</w:t>
      </w:r>
      <w:bookmarkStart w:id="0" w:name="_GoBack"/>
      <w:bookmarkEnd w:id="0"/>
      <w:r>
        <w:rPr>
          <w:rFonts w:ascii="Segoe UI" w:hAnsi="Segoe UI" w:cs="Segoe UI"/>
        </w:rPr>
        <w:t xml:space="preserve">HT, </w:t>
      </w:r>
      <w:proofErr w:type="spellStart"/>
      <w:r>
        <w:rPr>
          <w:rFonts w:ascii="Segoe UI" w:hAnsi="Segoe UI" w:cs="Segoe UI"/>
        </w:rPr>
        <w:t>Westervoort</w:t>
      </w:r>
      <w:proofErr w:type="spellEnd"/>
      <w:r>
        <w:rPr>
          <w:rFonts w:ascii="Segoe UI" w:hAnsi="Segoe UI" w:cs="Segoe UI"/>
        </w:rPr>
        <w:t xml:space="preserve">, 2015, © Studio </w:t>
      </w:r>
      <w:proofErr w:type="spellStart"/>
      <w:r>
        <w:rPr>
          <w:rFonts w:ascii="Segoe UI" w:hAnsi="Segoe UI" w:cs="Segoe UI"/>
        </w:rPr>
        <w:t>Roosegaarde</w:t>
      </w:r>
      <w:proofErr w:type="spellEnd"/>
    </w:p>
    <w:sectPr w:rsidR="007B415B" w:rsidRPr="002972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D2"/>
    <w:rsid w:val="00062848"/>
    <w:rsid w:val="00104E32"/>
    <w:rsid w:val="002972E2"/>
    <w:rsid w:val="00321355"/>
    <w:rsid w:val="003852F6"/>
    <w:rsid w:val="003D3A67"/>
    <w:rsid w:val="004E4690"/>
    <w:rsid w:val="00525A28"/>
    <w:rsid w:val="005260FD"/>
    <w:rsid w:val="006B57A3"/>
    <w:rsid w:val="007B22C2"/>
    <w:rsid w:val="007C477F"/>
    <w:rsid w:val="007F7DA5"/>
    <w:rsid w:val="008D2272"/>
    <w:rsid w:val="009C354E"/>
    <w:rsid w:val="00A51CA0"/>
    <w:rsid w:val="00A67076"/>
    <w:rsid w:val="00B427D2"/>
    <w:rsid w:val="00B76B8C"/>
    <w:rsid w:val="00CE276E"/>
    <w:rsid w:val="00CE5DC9"/>
    <w:rsid w:val="00CF525A"/>
    <w:rsid w:val="00D11515"/>
    <w:rsid w:val="00D314E8"/>
    <w:rsid w:val="00D33B35"/>
    <w:rsid w:val="00DC1720"/>
    <w:rsid w:val="00E42BB9"/>
    <w:rsid w:val="00E85C44"/>
    <w:rsid w:val="00EE3D9E"/>
    <w:rsid w:val="00F470E0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CEA4"/>
  <w15:chartTrackingRefBased/>
  <w15:docId w15:val="{DB7C21C7-D414-42CE-84F6-33D45A4D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72E2"/>
    <w:pPr>
      <w:spacing w:after="200" w:line="276" w:lineRule="auto"/>
    </w:pPr>
    <w:rPr>
      <w:rFonts w:eastAsiaTheme="min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>LVR-Infokom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Anilgan, Seher Nadine</dc:creator>
  <cp:keywords/>
  <dc:description/>
  <cp:lastModifiedBy>Anilgan, Seher Nadine</cp:lastModifiedBy>
  <cp:revision>2</cp:revision>
  <dcterms:created xsi:type="dcterms:W3CDTF">2021-10-28T07:21:00Z</dcterms:created>
  <dcterms:modified xsi:type="dcterms:W3CDTF">2021-10-28T07:22:00Z</dcterms:modified>
</cp:coreProperties>
</file>